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22D8" w14:textId="77777777" w:rsidR="00CE6D58" w:rsidRPr="00CE6D58" w:rsidRDefault="00CE6D58" w:rsidP="00CE6D58">
      <w:pPr>
        <w:pBdr>
          <w:bottom w:val="single" w:sz="4" w:space="1" w:color="auto"/>
        </w:pBdr>
        <w:spacing w:after="360" w:line="240" w:lineRule="auto"/>
        <w:jc w:val="center"/>
        <w:rPr>
          <w:rFonts w:ascii="Helvetica" w:eastAsia="Times New Roman" w:hAnsi="Helvetica" w:cs="Helvetica"/>
          <w:color w:val="444444"/>
          <w:sz w:val="32"/>
          <w:szCs w:val="21"/>
          <w:lang w:eastAsia="nb-NO"/>
        </w:rPr>
      </w:pPr>
      <w:r w:rsidRPr="00CE6D58">
        <w:rPr>
          <w:rFonts w:ascii="Helvetica" w:eastAsia="Times New Roman" w:hAnsi="Helvetica" w:cs="Helvetica"/>
          <w:b/>
          <w:bCs/>
          <w:color w:val="444444"/>
          <w:sz w:val="32"/>
          <w:szCs w:val="21"/>
          <w:lang w:eastAsia="nb-NO"/>
        </w:rPr>
        <w:t>Pakkeliste for Landsleir Nord 2017</w:t>
      </w:r>
    </w:p>
    <w:p w14:paraId="3C66959B" w14:textId="77777777" w:rsidR="00CE6D58" w:rsidRP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</w:pP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 xml:space="preserve">Husk å pakke sammen med speideren, slik at de vet hvor ting ligger. Husk at selv om det er sommer, så kan det fort bli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kaldt og vått (vi er tross alt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 xml:space="preserve"> nord for pola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rsirkelen), så husk varme klær.</w:t>
      </w:r>
    </w:p>
    <w:p w14:paraId="46862CAE" w14:textId="77777777" w:rsid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u w:val="single"/>
          <w:lang w:eastAsia="nb-NO"/>
        </w:rPr>
        <w:sectPr w:rsidR="00CE6D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6CF318" w14:textId="77777777" w:rsidR="00CE6D58" w:rsidRP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</w:pPr>
      <w:r w:rsidRPr="00CE6D58">
        <w:rPr>
          <w:rFonts w:ascii="Helvetica" w:eastAsia="Times New Roman" w:hAnsi="Helvetica" w:cs="Helvetica"/>
          <w:b/>
          <w:color w:val="444444"/>
          <w:sz w:val="21"/>
          <w:szCs w:val="21"/>
          <w:u w:val="single"/>
          <w:lang w:eastAsia="nb-NO"/>
        </w:rPr>
        <w:t>Klær: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u w:val="single"/>
          <w:lang w:eastAsia="nb-NO"/>
        </w:rPr>
        <w:br/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Undertøy</w:t>
      </w:r>
      <w:bookmarkStart w:id="0" w:name="_GoBack"/>
      <w:bookmarkEnd w:id="0"/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Tynne sokker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Ullsokker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Ullundertøy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Genser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T-skjorter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Shorts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Langbukse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/ turbukse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Vindjakke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Varm genser/fleece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Regntøy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Speiderskjorte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Skjerf med knute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Badetøy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Lue og votter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Hodeplagg mot sola</w:t>
      </w:r>
    </w:p>
    <w:p w14:paraId="02B69812" w14:textId="77777777" w:rsidR="00CE6D58" w:rsidRP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</w:pPr>
      <w:r w:rsidRPr="00CE6D58">
        <w:rPr>
          <w:rFonts w:ascii="Helvetica" w:eastAsia="Times New Roman" w:hAnsi="Helvetica" w:cs="Helvetica"/>
          <w:b/>
          <w:color w:val="444444"/>
          <w:sz w:val="21"/>
          <w:szCs w:val="21"/>
          <w:u w:val="single"/>
          <w:lang w:eastAsia="nb-NO"/>
        </w:rPr>
        <w:t>Utstyr: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u w:val="single"/>
          <w:lang w:eastAsia="nb-NO"/>
        </w:rPr>
        <w:br/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Dagstursekk (Liten)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Sovepose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Liggeunderlag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Sovemaske (det er jo midnattssol)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Ryggsekk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 xml:space="preserve"> (Stor)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Sko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Gummistøvler/fjellstøvler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Solbriller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Solkrem og leppepomade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Toalettsaker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Myggmiddel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Håndkle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 xml:space="preserve"> stort/lite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Kopp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Flat tallerken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Dyp tallerken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Bestikk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Lommelykt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Kniv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Skrivesaker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Drikkeflaske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Eventuelle medisiner</w:t>
      </w:r>
    </w:p>
    <w:p w14:paraId="31F48E6E" w14:textId="77777777" w:rsidR="00CE6D58" w:rsidRP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</w:pPr>
      <w:r w:rsidRPr="00CE6D58">
        <w:rPr>
          <w:rFonts w:ascii="Helvetica" w:eastAsia="Times New Roman" w:hAnsi="Helvetica" w:cs="Helvetica"/>
          <w:b/>
          <w:color w:val="444444"/>
          <w:sz w:val="21"/>
          <w:szCs w:val="21"/>
          <w:u w:val="single"/>
          <w:lang w:eastAsia="nb-NO"/>
        </w:rPr>
        <w:t>Om du har: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u w:val="single"/>
          <w:lang w:eastAsia="nb-NO"/>
        </w:rPr>
        <w:br/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Leirbålskappe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Nød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>lader / batteripakke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Kompass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Fotoapparat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Sitteunderlag</w:t>
      </w:r>
    </w:p>
    <w:p w14:paraId="0E08EC08" w14:textId="77777777" w:rsid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u w:val="single"/>
          <w:lang w:eastAsia="nb-NO"/>
        </w:rPr>
        <w:sectPr w:rsidR="00CE6D58" w:rsidSect="00CE6D5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539FC3" w14:textId="77777777" w:rsidR="00CE6D58" w:rsidRPr="00CE6D58" w:rsidRDefault="00CE6D58" w:rsidP="00CE6D58">
      <w:pPr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</w:pPr>
      <w:r w:rsidRPr="00CE6D58">
        <w:rPr>
          <w:rFonts w:ascii="Helvetica" w:eastAsia="Times New Roman" w:hAnsi="Helvetica" w:cs="Helvetica"/>
          <w:b/>
          <w:color w:val="444444"/>
          <w:sz w:val="21"/>
          <w:szCs w:val="21"/>
          <w:u w:val="single"/>
          <w:lang w:eastAsia="nb-NO"/>
        </w:rPr>
        <w:t>Telefon elektriske spill, og slikt:</w:t>
      </w:r>
      <w:r w:rsidRPr="00CE6D58"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br/>
        <w:t>Husk at elektronisk utstyr lett blir ødelagt på leir. Alt tas med på eget ansvar! Det vil ikke være forbud mot å ha med noe, men under aktiviteter og programøkter skal alt slikt ligge i sekken.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nb-NO"/>
        </w:rPr>
        <w:t xml:space="preserve"> </w:t>
      </w:r>
    </w:p>
    <w:p w14:paraId="2E24BFCD" w14:textId="7B9C135F" w:rsidR="00217FFE" w:rsidRPr="00FA482F" w:rsidRDefault="00CE6D58">
      <w:pPr>
        <w:rPr>
          <w:rFonts w:ascii="Helvetica" w:eastAsia="Times New Roman" w:hAnsi="Helvetica" w:cs="Helvetica"/>
          <w:i/>
          <w:color w:val="444444"/>
          <w:sz w:val="21"/>
          <w:szCs w:val="21"/>
          <w:lang w:eastAsia="nb-NO"/>
        </w:rPr>
      </w:pPr>
      <w:r w:rsidRPr="00FA482F">
        <w:rPr>
          <w:rFonts w:ascii="Helvetica" w:eastAsia="Times New Roman" w:hAnsi="Helvetica" w:cs="Helvetica"/>
          <w:i/>
          <w:color w:val="444444"/>
          <w:sz w:val="21"/>
          <w:szCs w:val="21"/>
          <w:lang w:eastAsia="nb-NO"/>
        </w:rPr>
        <w:t>Det blir en overnatting på vei opp så pakk en sekk med nødvendig klær/utstyr for reisen</w:t>
      </w:r>
      <w:r w:rsidR="00FA482F" w:rsidRPr="00FA482F">
        <w:rPr>
          <w:rFonts w:ascii="Helvetica" w:eastAsia="Times New Roman" w:hAnsi="Helvetica" w:cs="Helvetica"/>
          <w:i/>
          <w:color w:val="444444"/>
          <w:sz w:val="21"/>
          <w:szCs w:val="21"/>
          <w:lang w:eastAsia="nb-NO"/>
        </w:rPr>
        <w:t xml:space="preserve"> og for overnattingen.</w:t>
      </w:r>
    </w:p>
    <w:p w14:paraId="6DC496D8" w14:textId="15815002" w:rsidR="005B2C6F" w:rsidRPr="00FA482F" w:rsidRDefault="005B2C6F">
      <w:pPr>
        <w:rPr>
          <w:rFonts w:ascii="Helvetica" w:eastAsia="Times New Roman" w:hAnsi="Helvetica" w:cs="Helvetica"/>
          <w:i/>
          <w:color w:val="444444"/>
          <w:sz w:val="21"/>
          <w:szCs w:val="21"/>
          <w:lang w:eastAsia="nb-NO"/>
        </w:rPr>
      </w:pPr>
      <w:r w:rsidRPr="00FA482F">
        <w:rPr>
          <w:rFonts w:ascii="Helvetica" w:eastAsia="Times New Roman" w:hAnsi="Helvetica" w:cs="Helvetica"/>
          <w:i/>
          <w:color w:val="444444"/>
          <w:sz w:val="21"/>
          <w:szCs w:val="21"/>
          <w:lang w:eastAsia="nb-NO"/>
        </w:rPr>
        <w:t>Dette er bare en anbefalt pakkeliste, skulle dere savne noe, eller mener det er noe som er uteglemt fra listen</w:t>
      </w:r>
      <w:r w:rsidR="00821735" w:rsidRPr="00FA482F">
        <w:rPr>
          <w:rFonts w:ascii="Helvetica" w:eastAsia="Times New Roman" w:hAnsi="Helvetica" w:cs="Helvetica"/>
          <w:i/>
          <w:color w:val="444444"/>
          <w:sz w:val="21"/>
          <w:szCs w:val="21"/>
          <w:lang w:eastAsia="nb-NO"/>
        </w:rPr>
        <w:t>, så legg gjerne info om dette på facebook siden vår.</w:t>
      </w:r>
    </w:p>
    <w:sectPr w:rsidR="005B2C6F" w:rsidRPr="00FA482F" w:rsidSect="00CE6D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58"/>
    <w:rsid w:val="00217FFE"/>
    <w:rsid w:val="004B4D1F"/>
    <w:rsid w:val="005B2C6F"/>
    <w:rsid w:val="00821735"/>
    <w:rsid w:val="00CE6D58"/>
    <w:rsid w:val="00DC6432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6EEB"/>
  <w15:chartTrackingRefBased/>
  <w15:docId w15:val="{8133A506-69AE-4988-A251-36CB132C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CE6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64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Høitomt</dc:creator>
  <cp:keywords/>
  <dc:description/>
  <cp:lastModifiedBy>Terje Høitomt</cp:lastModifiedBy>
  <cp:revision>5</cp:revision>
  <dcterms:created xsi:type="dcterms:W3CDTF">2017-06-18T20:28:00Z</dcterms:created>
  <dcterms:modified xsi:type="dcterms:W3CDTF">2017-06-18T20:41:00Z</dcterms:modified>
</cp:coreProperties>
</file>